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330FF" w14:textId="6280DA4A" w:rsidR="006A4135" w:rsidRPr="00646C1C" w:rsidRDefault="00042C19" w:rsidP="00646C1C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C1C">
        <w:rPr>
          <w:rFonts w:ascii="Times New Roman" w:hAnsi="Times New Roman" w:cs="Times New Roman"/>
          <w:sz w:val="24"/>
          <w:szCs w:val="24"/>
        </w:rPr>
        <w:t xml:space="preserve">Vilniaus miesto lopšelyje darželyje ,,Vėjelis“ maitinimas organizuojamas vadovaujantis  </w:t>
      </w:r>
      <w:r w:rsidRPr="00646C1C">
        <w:rPr>
          <w:rFonts w:ascii="Times New Roman" w:hAnsi="Times New Roman" w:cs="Times New Roman"/>
          <w:color w:val="000000" w:themeColor="text1"/>
          <w:sz w:val="24"/>
          <w:szCs w:val="24"/>
        </w:rPr>
        <w:t>2022 m. rugsėjo 8 d. Lietuvos Respublikos sveikatos apsaugos ministro įsakymu Nr. V-1429 dėl 2011 m. lapkričio 11 d. įsakymo Nr. V-964 „Dėl vaikų maitinimo organizavimo tvarkos aprašo patvirtinimo“ patvirtintu ,,Vaikų maitinimo organizavimo aprašu</w:t>
      </w:r>
      <w:r w:rsidR="007D79C0" w:rsidRPr="00646C1C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646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bei Vaikų maitinimo organizavimo Vilniaus lopšelyje-darželyje ,,Vėjelis</w:t>
      </w:r>
      <w:r w:rsidR="007D79C0" w:rsidRPr="00646C1C">
        <w:rPr>
          <w:rFonts w:ascii="Times New Roman" w:hAnsi="Times New Roman" w:cs="Times New Roman"/>
          <w:color w:val="000000" w:themeColor="text1"/>
          <w:sz w:val="24"/>
          <w:szCs w:val="24"/>
        </w:rPr>
        <w:t>“ tvarkos aprašu (pridedama)</w:t>
      </w:r>
      <w:r w:rsidRPr="00646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58EDAA" w14:textId="79F08D6D" w:rsidR="007D79C0" w:rsidRPr="00646C1C" w:rsidRDefault="007D79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C1C">
        <w:rPr>
          <w:rFonts w:ascii="Times New Roman" w:hAnsi="Times New Roman" w:cs="Times New Roman"/>
          <w:color w:val="000000" w:themeColor="text1"/>
          <w:sz w:val="24"/>
          <w:szCs w:val="24"/>
        </w:rPr>
        <w:t>Valgiaraščiai 1-3 metų amžiaus vaikams</w:t>
      </w:r>
      <w:r w:rsidR="004F5E1F" w:rsidRPr="00646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(pridedama)</w:t>
      </w:r>
    </w:p>
    <w:p w14:paraId="5C170165" w14:textId="0E2B8857" w:rsidR="007D79C0" w:rsidRPr="00646C1C" w:rsidRDefault="007D79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C1C">
        <w:rPr>
          <w:rFonts w:ascii="Times New Roman" w:hAnsi="Times New Roman" w:cs="Times New Roman"/>
          <w:color w:val="000000" w:themeColor="text1"/>
          <w:sz w:val="24"/>
          <w:szCs w:val="24"/>
        </w:rPr>
        <w:t>Valgiaraščiai 3-6 metų amžiaus vaikams</w:t>
      </w:r>
      <w:r w:rsidR="004F5E1F" w:rsidRPr="00646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(pridedama)</w:t>
      </w:r>
    </w:p>
    <w:p w14:paraId="54B6B927" w14:textId="044322CD" w:rsidR="007D79C0" w:rsidRPr="00646C1C" w:rsidRDefault="007D79C0" w:rsidP="00646C1C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46C1C">
        <w:rPr>
          <w:rFonts w:ascii="Times New Roman" w:eastAsia="Times New Roman" w:hAnsi="Times New Roman" w:cs="Times New Roman"/>
          <w:b/>
          <w:bCs/>
          <w:sz w:val="24"/>
          <w:szCs w:val="24"/>
        </w:rPr>
        <w:t>Priešmokyklinukų</w:t>
      </w:r>
      <w:proofErr w:type="spellEnd"/>
      <w:r w:rsidRPr="00646C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nemokamas maitinimas</w:t>
      </w:r>
    </w:p>
    <w:p w14:paraId="00E9F5EC" w14:textId="1E9AC4C0" w:rsidR="007D79C0" w:rsidRPr="00646C1C" w:rsidRDefault="007D79C0" w:rsidP="00646C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C1C">
        <w:rPr>
          <w:rFonts w:ascii="Times New Roman" w:eastAsia="Times New Roman" w:hAnsi="Times New Roman" w:cs="Times New Roman"/>
          <w:sz w:val="24"/>
          <w:szCs w:val="24"/>
        </w:rPr>
        <w:t>Informuojame, kad pagal Vilniaus miesto savivaldybės tarybos 2021-06-23 sprendimą Nr. 1-1024 ,,Dėl  Tarybos 2019 m. birželio 19 d. sp</w:t>
      </w:r>
      <w:r w:rsidR="005B7AEC" w:rsidRPr="00646C1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46C1C">
        <w:rPr>
          <w:rFonts w:ascii="Times New Roman" w:eastAsia="Times New Roman" w:hAnsi="Times New Roman" w:cs="Times New Roman"/>
          <w:sz w:val="24"/>
          <w:szCs w:val="24"/>
        </w:rPr>
        <w:t xml:space="preserve">endimo Nr. 1-94 ,,Dėl socialinės paramos mokiniams teikimo Vilniaus miesto savivaldybėje“ pakeitimo ir 2019 m. birželio 19 d. sprendimo Nr. 1-94 ,,Dėl socialinės paramos mokiniams teikimo Vilniaus miesto savivaldybėje“ aktualią redakciją nuo 2021-07-01 d mokiniai, kurie mokosi pagal priešmokyklinio ugdymo programą (toliau – </w:t>
      </w:r>
      <w:proofErr w:type="spellStart"/>
      <w:r w:rsidRPr="00646C1C">
        <w:rPr>
          <w:rFonts w:ascii="Times New Roman" w:eastAsia="Times New Roman" w:hAnsi="Times New Roman" w:cs="Times New Roman"/>
          <w:sz w:val="24"/>
          <w:szCs w:val="24"/>
        </w:rPr>
        <w:t>priešmokyklinukai</w:t>
      </w:r>
      <w:proofErr w:type="spellEnd"/>
      <w:r w:rsidRPr="00646C1C">
        <w:rPr>
          <w:rFonts w:ascii="Times New Roman" w:eastAsia="Times New Roman" w:hAnsi="Times New Roman" w:cs="Times New Roman"/>
          <w:sz w:val="24"/>
          <w:szCs w:val="24"/>
        </w:rPr>
        <w:t>) įgyja teisę į nemokamus pietus, nevertinant šeimos pajamų.</w:t>
      </w:r>
    </w:p>
    <w:p w14:paraId="2A8C0FAA" w14:textId="77777777" w:rsidR="007D79C0" w:rsidRPr="00646C1C" w:rsidRDefault="007D79C0" w:rsidP="00646C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C1C">
        <w:rPr>
          <w:rFonts w:ascii="Times New Roman" w:eastAsia="Times New Roman" w:hAnsi="Times New Roman" w:cs="Times New Roman"/>
          <w:sz w:val="24"/>
          <w:szCs w:val="24"/>
        </w:rPr>
        <w:t xml:space="preserve">Nuo 2021-09-01 d. nemokami pietus skiriami pagal mokyklos patvirtintus </w:t>
      </w:r>
      <w:proofErr w:type="spellStart"/>
      <w:r w:rsidRPr="00646C1C">
        <w:rPr>
          <w:rFonts w:ascii="Times New Roman" w:eastAsia="Times New Roman" w:hAnsi="Times New Roman" w:cs="Times New Roman"/>
          <w:sz w:val="24"/>
          <w:szCs w:val="24"/>
        </w:rPr>
        <w:t>priešmokykinio</w:t>
      </w:r>
      <w:proofErr w:type="spellEnd"/>
      <w:r w:rsidRPr="00646C1C">
        <w:rPr>
          <w:rFonts w:ascii="Times New Roman" w:eastAsia="Times New Roman" w:hAnsi="Times New Roman" w:cs="Times New Roman"/>
          <w:sz w:val="24"/>
          <w:szCs w:val="24"/>
        </w:rPr>
        <w:t xml:space="preserve"> ugdymo teikimo mokinių sąrašus.</w:t>
      </w:r>
    </w:p>
    <w:p w14:paraId="360AFF80" w14:textId="3FDB7379" w:rsidR="004F5E1F" w:rsidRPr="00646C1C" w:rsidRDefault="007D79C0" w:rsidP="00646C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46C1C">
        <w:rPr>
          <w:rFonts w:ascii="Times New Roman" w:eastAsia="Times New Roman" w:hAnsi="Times New Roman" w:cs="Times New Roman"/>
          <w:sz w:val="24"/>
          <w:szCs w:val="24"/>
        </w:rPr>
        <w:t xml:space="preserve">Tėvams prašymų dėl </w:t>
      </w:r>
      <w:proofErr w:type="spellStart"/>
      <w:r w:rsidRPr="00646C1C">
        <w:rPr>
          <w:rFonts w:ascii="Times New Roman" w:eastAsia="Times New Roman" w:hAnsi="Times New Roman" w:cs="Times New Roman"/>
          <w:sz w:val="24"/>
          <w:szCs w:val="24"/>
        </w:rPr>
        <w:t>priešmokyklinukų</w:t>
      </w:r>
      <w:proofErr w:type="spellEnd"/>
      <w:r w:rsidRPr="00646C1C">
        <w:rPr>
          <w:rFonts w:ascii="Times New Roman" w:eastAsia="Times New Roman" w:hAnsi="Times New Roman" w:cs="Times New Roman"/>
          <w:sz w:val="24"/>
          <w:szCs w:val="24"/>
        </w:rPr>
        <w:t xml:space="preserve"> nemokamų pietų teikti nereikia. Mokiniams nemokamas maitinimas skiriamas iki mokslo metų ugdymo proceso pabaigos.</w:t>
      </w:r>
    </w:p>
    <w:p w14:paraId="54529C6F" w14:textId="327ACF05" w:rsidR="007D79C0" w:rsidRPr="00646C1C" w:rsidRDefault="007D79C0" w:rsidP="00646C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C1C">
        <w:rPr>
          <w:rFonts w:ascii="Times New Roman" w:eastAsia="Times New Roman" w:hAnsi="Times New Roman" w:cs="Times New Roman"/>
          <w:sz w:val="24"/>
          <w:szCs w:val="24"/>
        </w:rPr>
        <w:t xml:space="preserve">Vilniaus lopšelis-darželis „Vėjelis“ </w:t>
      </w:r>
      <w:r w:rsidRPr="00646C1C">
        <w:rPr>
          <w:rFonts w:ascii="Times New Roman" w:eastAsia="Times New Roman" w:hAnsi="Times New Roman" w:cs="Times New Roman"/>
          <w:b/>
          <w:bCs/>
          <w:sz w:val="24"/>
          <w:szCs w:val="24"/>
        </w:rPr>
        <w:t>dalyvauja ES įgyvendinamoje „Vaisių ir daržovių bei pieno ir pieno  produktų vartojimo skatinimo ugdymo įstaigose</w:t>
      </w:r>
      <w:r w:rsidRPr="00646C1C">
        <w:rPr>
          <w:rFonts w:ascii="Times New Roman" w:eastAsia="Times New Roman" w:hAnsi="Times New Roman" w:cs="Times New Roman"/>
          <w:sz w:val="24"/>
          <w:szCs w:val="24"/>
        </w:rPr>
        <w:t>“ programoje.</w:t>
      </w:r>
    </w:p>
    <w:p w14:paraId="638F82E5" w14:textId="77777777" w:rsidR="004F5E1F" w:rsidRPr="00646C1C" w:rsidRDefault="004F5E1F" w:rsidP="00646C1C">
      <w:pPr>
        <w:jc w:val="both"/>
        <w:rPr>
          <w:rFonts w:ascii="Times New Roman" w:hAnsi="Times New Roman" w:cs="Times New Roman"/>
          <w:sz w:val="24"/>
          <w:szCs w:val="24"/>
        </w:rPr>
      </w:pPr>
      <w:r w:rsidRPr="00646C1C">
        <w:rPr>
          <w:rFonts w:ascii="Times New Roman" w:hAnsi="Times New Roman" w:cs="Times New Roman"/>
          <w:b/>
          <w:bCs/>
          <w:sz w:val="24"/>
          <w:szCs w:val="24"/>
        </w:rPr>
        <w:t>Programos tikslai:</w:t>
      </w:r>
    </w:p>
    <w:p w14:paraId="139D7BE3" w14:textId="77777777" w:rsidR="004F5E1F" w:rsidRPr="00646C1C" w:rsidRDefault="004F5E1F" w:rsidP="00646C1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C1C">
        <w:rPr>
          <w:rFonts w:ascii="Times New Roman" w:hAnsi="Times New Roman" w:cs="Times New Roman"/>
          <w:sz w:val="24"/>
          <w:szCs w:val="24"/>
        </w:rPr>
        <w:t>padidinti suvartojamų vaisių ir daržovių bei pieno ir pieno gaminių dalį vaikų mityboje;</w:t>
      </w:r>
    </w:p>
    <w:p w14:paraId="1BA66E23" w14:textId="77777777" w:rsidR="004F5E1F" w:rsidRPr="00646C1C" w:rsidRDefault="004F5E1F" w:rsidP="00646C1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C1C">
        <w:rPr>
          <w:rFonts w:ascii="Times New Roman" w:hAnsi="Times New Roman" w:cs="Times New Roman"/>
          <w:sz w:val="24"/>
          <w:szCs w:val="24"/>
        </w:rPr>
        <w:t>diegti vaikams supratimą apie vaisių ir daržovių bei pieno ir pieno gaminių vartojimo teigiamą poveikį sveikatai;</w:t>
      </w:r>
    </w:p>
    <w:p w14:paraId="5ADBF0CE" w14:textId="11A7B179" w:rsidR="004F5E1F" w:rsidRPr="00646C1C" w:rsidRDefault="004F5E1F" w:rsidP="00646C1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C1C">
        <w:rPr>
          <w:rFonts w:ascii="Times New Roman" w:hAnsi="Times New Roman" w:cs="Times New Roman"/>
          <w:sz w:val="24"/>
          <w:szCs w:val="24"/>
        </w:rPr>
        <w:t>supažindinti vaikus su tvariu žemės ūkiu bei skatinti vaikus tausiai naudoti maistą.</w:t>
      </w:r>
    </w:p>
    <w:p w14:paraId="69503457" w14:textId="77777777" w:rsidR="004F5E1F" w:rsidRPr="00646C1C" w:rsidRDefault="004F5E1F" w:rsidP="00646C1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53023D1" w14:textId="77777777" w:rsidR="004F5E1F" w:rsidRPr="004F5E1F" w:rsidRDefault="004F5E1F" w:rsidP="00646C1C">
      <w:pPr>
        <w:jc w:val="both"/>
        <w:rPr>
          <w:rFonts w:ascii="Times New Roman" w:hAnsi="Times New Roman" w:cs="Times New Roman"/>
          <w:sz w:val="24"/>
          <w:szCs w:val="24"/>
        </w:rPr>
      </w:pPr>
      <w:r w:rsidRPr="004F5E1F">
        <w:rPr>
          <w:rFonts w:ascii="Times New Roman" w:hAnsi="Times New Roman" w:cs="Times New Roman"/>
          <w:sz w:val="24"/>
          <w:szCs w:val="24"/>
        </w:rPr>
        <w:t>Valstybinės maisto ir veterinarijos tarnybos nemokamos telefono linijos numeris (skambinti maisto saugos ir sudėties klausimais):</w:t>
      </w:r>
    </w:p>
    <w:p w14:paraId="19943CD8" w14:textId="67F31A15" w:rsidR="007D79C0" w:rsidRPr="004F5E1F" w:rsidRDefault="004F5E1F" w:rsidP="00646C1C">
      <w:pPr>
        <w:jc w:val="both"/>
        <w:rPr>
          <w:rFonts w:ascii="Times New Roman" w:hAnsi="Times New Roman" w:cs="Times New Roman"/>
          <w:sz w:val="24"/>
          <w:szCs w:val="24"/>
        </w:rPr>
      </w:pPr>
      <w:r w:rsidRPr="004F5E1F">
        <w:rPr>
          <w:rFonts w:ascii="Times New Roman" w:hAnsi="Times New Roman" w:cs="Times New Roman"/>
          <w:sz w:val="24"/>
          <w:szCs w:val="24"/>
        </w:rPr>
        <w:t xml:space="preserve">Valstybinė maisto ir veterinarijos tarnyba – (8-5) </w:t>
      </w:r>
      <w:r w:rsidR="00646C1C" w:rsidRPr="00646C1C">
        <w:rPr>
          <w:rFonts w:ascii="Times New Roman" w:hAnsi="Times New Roman" w:cs="Times New Roman"/>
          <w:sz w:val="24"/>
          <w:szCs w:val="24"/>
        </w:rPr>
        <w:t>2491700.</w:t>
      </w:r>
    </w:p>
    <w:sectPr w:rsidR="007D79C0" w:rsidRPr="004F5E1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C542C"/>
    <w:multiLevelType w:val="multilevel"/>
    <w:tmpl w:val="D5D8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14F41"/>
    <w:multiLevelType w:val="multilevel"/>
    <w:tmpl w:val="6182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A829C0"/>
    <w:multiLevelType w:val="multilevel"/>
    <w:tmpl w:val="E7F0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19"/>
    <w:rsid w:val="00042C19"/>
    <w:rsid w:val="004F5E1F"/>
    <w:rsid w:val="005B7AEC"/>
    <w:rsid w:val="00646C1C"/>
    <w:rsid w:val="006A4135"/>
    <w:rsid w:val="007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0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1303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Vėbrienė</dc:creator>
  <cp:lastModifiedBy>Rastine</cp:lastModifiedBy>
  <cp:revision>2</cp:revision>
  <dcterms:created xsi:type="dcterms:W3CDTF">2023-01-11T08:44:00Z</dcterms:created>
  <dcterms:modified xsi:type="dcterms:W3CDTF">2023-01-11T08:44:00Z</dcterms:modified>
</cp:coreProperties>
</file>